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06" w:rsidRPr="00C1230F" w:rsidRDefault="006B4A06" w:rsidP="00591B76">
      <w:pPr>
        <w:jc w:val="center"/>
        <w:rPr>
          <w:b/>
          <w:color w:val="000000"/>
        </w:rPr>
      </w:pPr>
      <w:bookmarkStart w:id="0" w:name="_GoBack"/>
      <w:bookmarkEnd w:id="0"/>
      <w:r w:rsidRPr="00C1230F">
        <w:rPr>
          <w:b/>
          <w:color w:val="000000"/>
        </w:rPr>
        <w:t>ОПРОСНЫЙ ЛИСТ</w:t>
      </w:r>
    </w:p>
    <w:p w:rsidR="00E26D05" w:rsidRPr="00E26D05" w:rsidRDefault="00E26D05" w:rsidP="00E26D05">
      <w:pPr>
        <w:spacing w:line="480" w:lineRule="auto"/>
        <w:jc w:val="center"/>
        <w:rPr>
          <w:b/>
          <w:szCs w:val="20"/>
        </w:rPr>
      </w:pPr>
      <w:r w:rsidRPr="00E26D05">
        <w:rPr>
          <w:b/>
          <w:szCs w:val="20"/>
        </w:rPr>
        <w:t>для заказа силового масляного трансформатора</w:t>
      </w:r>
    </w:p>
    <w:p w:rsidR="00E26D05" w:rsidRPr="00577A74" w:rsidRDefault="00E26D05" w:rsidP="00E26D05">
      <w:pPr>
        <w:spacing w:line="360" w:lineRule="auto"/>
        <w:rPr>
          <w:rFonts w:ascii="Verdana" w:hAnsi="Verdana"/>
          <w:b/>
          <w:sz w:val="20"/>
          <w:szCs w:val="20"/>
        </w:rPr>
      </w:pPr>
      <w:r w:rsidRPr="00577A74">
        <w:rPr>
          <w:rFonts w:ascii="Verdana" w:hAnsi="Verdana"/>
          <w:b/>
          <w:sz w:val="20"/>
          <w:szCs w:val="20"/>
        </w:rPr>
        <w:t>1. Технические характеристики: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188"/>
        <w:gridCol w:w="1440"/>
        <w:gridCol w:w="1980"/>
        <w:gridCol w:w="1440"/>
        <w:gridCol w:w="1980"/>
        <w:gridCol w:w="1440"/>
        <w:gridCol w:w="904"/>
      </w:tblGrid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4"/>
                <w:szCs w:val="4"/>
              </w:rPr>
            </w:pPr>
          </w:p>
        </w:tc>
      </w:tr>
      <w:tr w:rsidR="00E26D05" w:rsidRPr="003D6260" w:rsidTr="000E694F">
        <w:trPr>
          <w:trHeight w:val="509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1.1 Тип трансформатора (</w:t>
            </w:r>
            <w:r>
              <w:rPr>
                <w:rFonts w:ascii="Verdana" w:hAnsi="Verdana"/>
                <w:sz w:val="18"/>
                <w:szCs w:val="18"/>
              </w:rPr>
              <w:t xml:space="preserve">ТМГ, ТМЭГ, ТМБГ и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т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.п</w:t>
            </w:r>
            <w:proofErr w:type="spellEnd"/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344" w:type="dxa"/>
            <w:gridSpan w:val="2"/>
            <w:tcBorders>
              <w:top w:val="nil"/>
              <w:bottom w:val="nil"/>
            </w:tcBorders>
            <w:vAlign w:val="center"/>
          </w:tcPr>
          <w:p w:rsidR="00E26D05" w:rsidRPr="007B3098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26D05" w:rsidRPr="003D6260" w:rsidTr="00E26D05">
        <w:trPr>
          <w:trHeight w:val="80"/>
        </w:trPr>
        <w:tc>
          <w:tcPr>
            <w:tcW w:w="10372" w:type="dxa"/>
            <w:gridSpan w:val="7"/>
            <w:tcBorders>
              <w:top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E26D05">
        <w:trPr>
          <w:trHeight w:val="492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D6260">
              <w:rPr>
                <w:rFonts w:ascii="Verdana" w:hAnsi="Verdana"/>
                <w:sz w:val="18"/>
                <w:szCs w:val="18"/>
                <w:lang w:val="en-US"/>
              </w:rPr>
              <w:t xml:space="preserve">1.2 </w:t>
            </w:r>
            <w:r w:rsidRPr="003D6260">
              <w:rPr>
                <w:rFonts w:ascii="Verdana" w:hAnsi="Verdana"/>
                <w:sz w:val="18"/>
                <w:szCs w:val="18"/>
              </w:rPr>
              <w:t>Номинальная частота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7D730C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Гц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  <w:lang w:val="en-US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  <w:lang w:val="en-US"/>
              </w:rPr>
            </w:pPr>
          </w:p>
        </w:tc>
      </w:tr>
      <w:tr w:rsidR="00E26D05" w:rsidRPr="003D6260" w:rsidTr="000E694F">
        <w:trPr>
          <w:trHeight w:val="406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D6260">
              <w:rPr>
                <w:rFonts w:ascii="Verdana" w:hAnsi="Verdana"/>
                <w:sz w:val="18"/>
                <w:szCs w:val="18"/>
                <w:lang w:val="en-US"/>
              </w:rPr>
              <w:t xml:space="preserve">1.3 </w:t>
            </w:r>
            <w:r w:rsidRPr="003D6260">
              <w:rPr>
                <w:rFonts w:ascii="Verdana" w:hAnsi="Verdana"/>
                <w:sz w:val="18"/>
                <w:szCs w:val="18"/>
              </w:rPr>
              <w:t>Номинальная мощность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6260">
              <w:rPr>
                <w:rFonts w:ascii="Verdana" w:hAnsi="Verdana"/>
                <w:sz w:val="18"/>
                <w:szCs w:val="18"/>
              </w:rPr>
              <w:t>кВА</w:t>
            </w:r>
            <w:proofErr w:type="spellEnd"/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  <w:lang w:val="en-US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  <w:lang w:val="en-US"/>
              </w:rPr>
            </w:pPr>
          </w:p>
        </w:tc>
      </w:tr>
      <w:tr w:rsidR="00E26D05" w:rsidRPr="003D6260" w:rsidTr="000E694F">
        <w:trPr>
          <w:trHeight w:val="397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1.4 Номинальное напряжение стороны ВН (в режиме холостого хода)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кВ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403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 xml:space="preserve">1.5 Номинальное напряжение стороны НН (в режиме холостого хода)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кВ</w:t>
            </w:r>
          </w:p>
        </w:tc>
      </w:tr>
      <w:tr w:rsidR="00E26D05" w:rsidRPr="003D6260" w:rsidTr="00E26D05">
        <w:trPr>
          <w:trHeight w:val="70"/>
        </w:trPr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175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spacing w:line="264" w:lineRule="auto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 xml:space="preserve">1.6 Способ, диапазон и ступени регулирования напряжения на стороне </w:t>
            </w:r>
          </w:p>
          <w:p w:rsidR="00E26D05" w:rsidRPr="003D6260" w:rsidRDefault="00E26D05" w:rsidP="000E694F">
            <w:pPr>
              <w:ind w:left="540" w:hanging="540"/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 xml:space="preserve">      ВН ПБВ (если иное, то указать в п. примечании)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84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1.7 Напряжение короткого замыкания при 75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ºС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 xml:space="preserve"> (±10%) (указывается  </w:t>
            </w:r>
          </w:p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7D730C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3D6260">
              <w:rPr>
                <w:rFonts w:ascii="Verdana" w:hAnsi="Verdana"/>
                <w:sz w:val="18"/>
                <w:szCs w:val="18"/>
              </w:rPr>
              <w:t xml:space="preserve">при отличии от 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стандартного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186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spacing w:line="264" w:lineRule="auto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 xml:space="preserve">1.8 Потери холостого хода (+15%) (указываются при отличии от </w:t>
            </w:r>
            <w:proofErr w:type="gramEnd"/>
          </w:p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7D730C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3D6260">
              <w:rPr>
                <w:rFonts w:ascii="Verdana" w:hAnsi="Verdana"/>
                <w:sz w:val="18"/>
                <w:szCs w:val="18"/>
              </w:rPr>
              <w:t>стандартного)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Вт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260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spacing w:line="264" w:lineRule="auto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1.9 Потери короткого замыкания при 75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ºС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 xml:space="preserve"> (+10%) (указываются при </w:t>
            </w:r>
          </w:p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7D730C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3D6260">
              <w:rPr>
                <w:rFonts w:ascii="Verdana" w:hAnsi="Verdana"/>
                <w:sz w:val="18"/>
                <w:szCs w:val="18"/>
              </w:rPr>
              <w:t xml:space="preserve">отличии от 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стандартного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Вт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8028" w:type="dxa"/>
            <w:gridSpan w:val="5"/>
            <w:tcBorders>
              <w:top w:val="nil"/>
              <w:bottom w:val="nil"/>
            </w:tcBorders>
          </w:tcPr>
          <w:p w:rsidR="00E26D05" w:rsidRPr="003D6260" w:rsidRDefault="00E26D05" w:rsidP="000E694F">
            <w:pPr>
              <w:spacing w:line="264" w:lineRule="auto"/>
              <w:ind w:right="45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 xml:space="preserve">1.10 Схема и группа соединения обмоток (первый символ относится к </w:t>
            </w:r>
            <w:proofErr w:type="gramEnd"/>
          </w:p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 xml:space="preserve">       стороне высшего напряжения (ВН))</w:t>
            </w:r>
          </w:p>
        </w:tc>
        <w:tc>
          <w:tcPr>
            <w:tcW w:w="2344" w:type="dxa"/>
            <w:gridSpan w:val="2"/>
            <w:tcBorders>
              <w:top w:val="nil"/>
              <w:bottom w:val="nil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8028" w:type="dxa"/>
            <w:gridSpan w:val="5"/>
            <w:tcBorders>
              <w:top w:val="nil"/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1.11 Климатическое исполнение и категория размещения (У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1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>, ХЛ1, УХЛ1,</w:t>
            </w:r>
          </w:p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 xml:space="preserve">       Т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1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 xml:space="preserve"> и т.д.)</w:t>
            </w:r>
          </w:p>
        </w:tc>
        <w:tc>
          <w:tcPr>
            <w:tcW w:w="2344" w:type="dxa"/>
            <w:gridSpan w:val="2"/>
            <w:tcBorders>
              <w:top w:val="nil"/>
              <w:bottom w:val="nil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517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1.12 Степень защиты (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указывается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 xml:space="preserve"> если отлично от </w:t>
            </w:r>
            <w:r w:rsidRPr="003D6260">
              <w:rPr>
                <w:rFonts w:ascii="Verdana" w:hAnsi="Verdana"/>
                <w:sz w:val="18"/>
                <w:szCs w:val="18"/>
                <w:lang w:val="en-US"/>
              </w:rPr>
              <w:t>IP</w:t>
            </w:r>
            <w:r w:rsidRPr="003D6260">
              <w:rPr>
                <w:rFonts w:ascii="Verdana" w:hAnsi="Verdana"/>
                <w:sz w:val="18"/>
                <w:szCs w:val="18"/>
              </w:rPr>
              <w:t>00)</w:t>
            </w:r>
          </w:p>
        </w:tc>
        <w:tc>
          <w:tcPr>
            <w:tcW w:w="2344" w:type="dxa"/>
            <w:gridSpan w:val="2"/>
            <w:tcBorders>
              <w:top w:val="nil"/>
              <w:bottom w:val="nil"/>
            </w:tcBorders>
            <w:vAlign w:val="center"/>
          </w:tcPr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26D05" w:rsidRPr="003D6260" w:rsidTr="000E694F">
        <w:trPr>
          <w:trHeight w:val="74"/>
        </w:trPr>
        <w:tc>
          <w:tcPr>
            <w:tcW w:w="802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6D05" w:rsidRPr="007C4FB7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6D05" w:rsidRPr="007C4FB7" w:rsidRDefault="00E26D05" w:rsidP="000E694F">
            <w:pPr>
              <w:rPr>
                <w:rFonts w:ascii="Verdana" w:hAnsi="Verdana"/>
                <w:i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363"/>
        </w:trPr>
        <w:tc>
          <w:tcPr>
            <w:tcW w:w="10372" w:type="dxa"/>
            <w:gridSpan w:val="7"/>
            <w:tcBorders>
              <w:top w:val="nil"/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D6260">
              <w:rPr>
                <w:rFonts w:ascii="Verdana" w:hAnsi="Verdana"/>
                <w:sz w:val="18"/>
                <w:szCs w:val="18"/>
              </w:rPr>
              <w:t xml:space="preserve"> Габаритные размеры (</w:t>
            </w:r>
            <w:r w:rsidRPr="003D6260">
              <w:rPr>
                <w:rFonts w:ascii="Verdana" w:hAnsi="Verdana"/>
                <w:sz w:val="18"/>
                <w:szCs w:val="18"/>
                <w:lang w:val="en-US"/>
              </w:rPr>
              <w:t>max</w:t>
            </w:r>
            <w:r w:rsidRPr="003D6260">
              <w:rPr>
                <w:rFonts w:ascii="Verdana" w:hAnsi="Verdana"/>
                <w:sz w:val="18"/>
                <w:szCs w:val="18"/>
              </w:rPr>
              <w:t xml:space="preserve">) (при отличии от </w:t>
            </w: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указанных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 xml:space="preserve"> в каталоге продукции):</w:t>
            </w:r>
          </w:p>
        </w:tc>
      </w:tr>
      <w:tr w:rsidR="00E26D05" w:rsidRPr="003D6260" w:rsidTr="000E694F">
        <w:trPr>
          <w:trHeight w:val="352"/>
        </w:trPr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длина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744B97" w:rsidRDefault="00E26D05" w:rsidP="000E694F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мм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 xml:space="preserve">         ширина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744B97" w:rsidRDefault="00E26D05" w:rsidP="000E694F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D6260">
              <w:rPr>
                <w:rFonts w:ascii="Verdana" w:hAnsi="Verdana"/>
                <w:sz w:val="18"/>
                <w:szCs w:val="18"/>
              </w:rPr>
              <w:t>мм</w:t>
            </w:r>
            <w:proofErr w:type="gramEnd"/>
            <w:r w:rsidRPr="003D6260">
              <w:rPr>
                <w:rFonts w:ascii="Verdana" w:hAnsi="Verdana"/>
                <w:sz w:val="18"/>
                <w:szCs w:val="18"/>
              </w:rPr>
              <w:t xml:space="preserve">          высота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744B97" w:rsidRDefault="00E26D05" w:rsidP="000E694F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мм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399"/>
        </w:trPr>
        <w:tc>
          <w:tcPr>
            <w:tcW w:w="8028" w:type="dxa"/>
            <w:gridSpan w:val="5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D6260">
              <w:rPr>
                <w:rFonts w:ascii="Verdana" w:hAnsi="Verdana"/>
                <w:sz w:val="18"/>
                <w:szCs w:val="18"/>
              </w:rPr>
              <w:t xml:space="preserve"> Масса трансформатора (+10%) (в случае ограничения)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D05" w:rsidRPr="007D730C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кг</w:t>
            </w: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top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E26D05">
        <w:trPr>
          <w:trHeight w:val="451"/>
        </w:trPr>
        <w:tc>
          <w:tcPr>
            <w:tcW w:w="10372" w:type="dxa"/>
            <w:gridSpan w:val="7"/>
            <w:tcBorders>
              <w:top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1.1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D6260">
              <w:rPr>
                <w:rFonts w:ascii="Verdana" w:hAnsi="Verdana"/>
                <w:sz w:val="18"/>
                <w:szCs w:val="18"/>
              </w:rPr>
              <w:t xml:space="preserve"> Конструктивные особенности:</w:t>
            </w:r>
          </w:p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6D05" w:rsidRPr="003D6260" w:rsidTr="000E694F">
        <w:trPr>
          <w:trHeight w:val="70"/>
        </w:trPr>
        <w:tc>
          <w:tcPr>
            <w:tcW w:w="10372" w:type="dxa"/>
            <w:gridSpan w:val="7"/>
            <w:tcBorders>
              <w:bottom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E26D05" w:rsidRPr="003D6260" w:rsidTr="000E694F">
        <w:trPr>
          <w:trHeight w:val="440"/>
        </w:trPr>
        <w:tc>
          <w:tcPr>
            <w:tcW w:w="10372" w:type="dxa"/>
            <w:gridSpan w:val="7"/>
            <w:tcBorders>
              <w:top w:val="nil"/>
            </w:tcBorders>
          </w:tcPr>
          <w:p w:rsidR="00E26D05" w:rsidRPr="003D6260" w:rsidRDefault="00E26D05" w:rsidP="000E694F">
            <w:pPr>
              <w:rPr>
                <w:rFonts w:ascii="Verdana" w:hAnsi="Verdana"/>
                <w:sz w:val="18"/>
                <w:szCs w:val="18"/>
              </w:rPr>
            </w:pPr>
            <w:r w:rsidRPr="003D6260">
              <w:rPr>
                <w:rFonts w:ascii="Verdana" w:hAnsi="Verdana"/>
                <w:sz w:val="18"/>
                <w:szCs w:val="18"/>
              </w:rPr>
              <w:t>Примечания:</w:t>
            </w:r>
          </w:p>
          <w:p w:rsidR="00E26D05" w:rsidRPr="00EC20C5" w:rsidRDefault="00E26D05" w:rsidP="000E694F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6B4A06" w:rsidRDefault="006B4A06" w:rsidP="006B4A06">
      <w:pPr>
        <w:rPr>
          <w:sz w:val="20"/>
          <w:szCs w:val="20"/>
        </w:rPr>
      </w:pPr>
      <w:r>
        <w:t>*-указываются дополнительные требования</w:t>
      </w:r>
      <w:r>
        <w:rPr>
          <w:sz w:val="20"/>
          <w:szCs w:val="20"/>
        </w:rPr>
        <w:t>___________________________________________________________</w:t>
      </w:r>
      <w:r w:rsidR="00041C60">
        <w:rPr>
          <w:sz w:val="20"/>
          <w:szCs w:val="20"/>
        </w:rPr>
        <w:t>_______________</w:t>
      </w:r>
      <w:r>
        <w:rPr>
          <w:sz w:val="20"/>
          <w:szCs w:val="20"/>
        </w:rPr>
        <w:t>______</w:t>
      </w:r>
    </w:p>
    <w:p w:rsidR="00041C60" w:rsidRDefault="006B4A06" w:rsidP="00F95D7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041C60">
        <w:rPr>
          <w:sz w:val="20"/>
          <w:szCs w:val="20"/>
        </w:rPr>
        <w:t>________________________</w:t>
      </w:r>
    </w:p>
    <w:p w:rsidR="00041C60" w:rsidRPr="00F95D7A" w:rsidRDefault="006B4A06" w:rsidP="00F95D7A">
      <w:pPr>
        <w:rPr>
          <w:b/>
        </w:rPr>
      </w:pPr>
      <w:r>
        <w:t xml:space="preserve"> </w:t>
      </w:r>
    </w:p>
    <w:tbl>
      <w:tblPr>
        <w:tblW w:w="9541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041C60" w:rsidRPr="002E3634" w:rsidTr="00E26D05">
        <w:trPr>
          <w:trHeight w:val="958"/>
        </w:trPr>
        <w:tc>
          <w:tcPr>
            <w:tcW w:w="9541" w:type="dxa"/>
          </w:tcPr>
          <w:p w:rsidR="00041C60" w:rsidRPr="002E3634" w:rsidRDefault="00041C60" w:rsidP="00AF7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634">
              <w:rPr>
                <w:rFonts w:ascii="Arial" w:hAnsi="Arial" w:cs="Arial"/>
                <w:b/>
                <w:sz w:val="18"/>
                <w:szCs w:val="18"/>
              </w:rPr>
              <w:t>Контакты заказчика:</w:t>
            </w:r>
            <w:r w:rsidRPr="004B0A1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E3634">
              <w:rPr>
                <w:rFonts w:ascii="Arial" w:hAnsi="Arial" w:cs="Arial"/>
                <w:sz w:val="18"/>
                <w:szCs w:val="18"/>
              </w:rPr>
              <w:t>Организация______________________________________________________________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Ф.И.О.__________________________________________________________________________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Телефон</w:t>
            </w:r>
            <w:proofErr w:type="gramStart"/>
            <w:r w:rsidRPr="002E3634">
              <w:rPr>
                <w:rFonts w:ascii="Arial" w:hAnsi="Arial" w:cs="Arial"/>
                <w:sz w:val="18"/>
                <w:szCs w:val="18"/>
              </w:rPr>
              <w:t xml:space="preserve"> (______) ________________  </w:t>
            </w:r>
            <w:proofErr w:type="gramEnd"/>
            <w:r w:rsidRPr="002E3634">
              <w:rPr>
                <w:rFonts w:ascii="Arial" w:hAnsi="Arial" w:cs="Arial"/>
                <w:sz w:val="18"/>
                <w:szCs w:val="18"/>
              </w:rPr>
              <w:t xml:space="preserve">Факс_______________  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E3634">
              <w:rPr>
                <w:rFonts w:ascii="Arial" w:hAnsi="Arial" w:cs="Arial"/>
                <w:sz w:val="18"/>
                <w:szCs w:val="18"/>
              </w:rPr>
              <w:t>-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Адрес__________________________________________________________________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КПП______________________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</w:tbl>
    <w:p w:rsidR="006B4A06" w:rsidRPr="00F95D7A" w:rsidRDefault="006B4A06" w:rsidP="00F95D7A">
      <w:pPr>
        <w:rPr>
          <w:b/>
        </w:rPr>
      </w:pPr>
    </w:p>
    <w:sectPr w:rsidR="006B4A06" w:rsidRPr="00F95D7A" w:rsidSect="00E26D05">
      <w:headerReference w:type="even" r:id="rId9"/>
      <w:headerReference w:type="default" r:id="rId10"/>
      <w:pgSz w:w="11906" w:h="16838"/>
      <w:pgMar w:top="1560" w:right="849" w:bottom="142" w:left="56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D4" w:rsidRDefault="00F21FD4" w:rsidP="00BD306C">
      <w:r>
        <w:separator/>
      </w:r>
    </w:p>
  </w:endnote>
  <w:endnote w:type="continuationSeparator" w:id="0">
    <w:p w:rsidR="00F21FD4" w:rsidRDefault="00F21FD4" w:rsidP="00B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D4" w:rsidRDefault="00F21FD4" w:rsidP="00BD306C">
      <w:r>
        <w:separator/>
      </w:r>
    </w:p>
  </w:footnote>
  <w:footnote w:type="continuationSeparator" w:id="0">
    <w:p w:rsidR="00F21FD4" w:rsidRDefault="00F21FD4" w:rsidP="00BD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79" w:rsidRDefault="00263179">
    <w:pPr>
      <w:pStyle w:val="a5"/>
    </w:pPr>
    <w:r>
      <w:rPr>
        <w:noProof/>
        <w:lang w:eastAsia="ru-RU"/>
      </w:rPr>
      <w:drawing>
        <wp:inline distT="0" distB="0" distL="0" distR="0">
          <wp:extent cx="4533900" cy="1333500"/>
          <wp:effectExtent l="0" t="0" r="0" b="0"/>
          <wp:docPr id="10" name="Рисунок 10" descr="C:\Users\User_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_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C" w:rsidRPr="00BD306C" w:rsidRDefault="00BD306C" w:rsidP="00591B76">
    <w:pPr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2258CD"/>
    <w:multiLevelType w:val="hybridMultilevel"/>
    <w:tmpl w:val="6680A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630B"/>
    <w:multiLevelType w:val="multilevel"/>
    <w:tmpl w:val="DD38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E4B3C"/>
    <w:multiLevelType w:val="multilevel"/>
    <w:tmpl w:val="FA5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0879"/>
    <w:multiLevelType w:val="multilevel"/>
    <w:tmpl w:val="866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55E5"/>
    <w:multiLevelType w:val="hybridMultilevel"/>
    <w:tmpl w:val="856E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458F"/>
    <w:multiLevelType w:val="hybridMultilevel"/>
    <w:tmpl w:val="A60208F4"/>
    <w:lvl w:ilvl="0" w:tplc="41B2AF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194F"/>
    <w:multiLevelType w:val="hybridMultilevel"/>
    <w:tmpl w:val="6114CB10"/>
    <w:lvl w:ilvl="0" w:tplc="BE4889C2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>
    <w:nsid w:val="3BCF3C37"/>
    <w:multiLevelType w:val="hybridMultilevel"/>
    <w:tmpl w:val="18E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E142D"/>
    <w:multiLevelType w:val="hybridMultilevel"/>
    <w:tmpl w:val="AA540D7A"/>
    <w:lvl w:ilvl="0" w:tplc="FEF80D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F2EA6"/>
    <w:multiLevelType w:val="hybridMultilevel"/>
    <w:tmpl w:val="E42C1772"/>
    <w:lvl w:ilvl="0" w:tplc="B2D890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D2F1C"/>
    <w:multiLevelType w:val="hybridMultilevel"/>
    <w:tmpl w:val="1A626CE4"/>
    <w:lvl w:ilvl="0" w:tplc="07800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D35EC"/>
    <w:multiLevelType w:val="hybridMultilevel"/>
    <w:tmpl w:val="1B38989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1A1786"/>
    <w:multiLevelType w:val="hybridMultilevel"/>
    <w:tmpl w:val="7ACECCE2"/>
    <w:lvl w:ilvl="0" w:tplc="7A929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2321A"/>
    <w:multiLevelType w:val="hybridMultilevel"/>
    <w:tmpl w:val="76F2850C"/>
    <w:lvl w:ilvl="0" w:tplc="AACAB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96"/>
    <w:rsid w:val="000175DD"/>
    <w:rsid w:val="00024696"/>
    <w:rsid w:val="00033EB8"/>
    <w:rsid w:val="00041C60"/>
    <w:rsid w:val="00045759"/>
    <w:rsid w:val="000662B3"/>
    <w:rsid w:val="00073437"/>
    <w:rsid w:val="00091EB3"/>
    <w:rsid w:val="00096AB7"/>
    <w:rsid w:val="00096BBE"/>
    <w:rsid w:val="000A3F24"/>
    <w:rsid w:val="000C157B"/>
    <w:rsid w:val="000C1C05"/>
    <w:rsid w:val="000D73FB"/>
    <w:rsid w:val="000F3F9D"/>
    <w:rsid w:val="00107500"/>
    <w:rsid w:val="001641D2"/>
    <w:rsid w:val="00190A14"/>
    <w:rsid w:val="001A758C"/>
    <w:rsid w:val="001B372A"/>
    <w:rsid w:val="001B7AE4"/>
    <w:rsid w:val="001E1F8D"/>
    <w:rsid w:val="002047D2"/>
    <w:rsid w:val="0022518C"/>
    <w:rsid w:val="002529D1"/>
    <w:rsid w:val="00254982"/>
    <w:rsid w:val="00255CC0"/>
    <w:rsid w:val="00262913"/>
    <w:rsid w:val="00263179"/>
    <w:rsid w:val="00271D4D"/>
    <w:rsid w:val="002A5732"/>
    <w:rsid w:val="002B7981"/>
    <w:rsid w:val="002E7D3F"/>
    <w:rsid w:val="00306322"/>
    <w:rsid w:val="003434FF"/>
    <w:rsid w:val="003570AA"/>
    <w:rsid w:val="0036385C"/>
    <w:rsid w:val="003F442E"/>
    <w:rsid w:val="00424A82"/>
    <w:rsid w:val="00425C67"/>
    <w:rsid w:val="00430357"/>
    <w:rsid w:val="004423E9"/>
    <w:rsid w:val="00457511"/>
    <w:rsid w:val="00477CA8"/>
    <w:rsid w:val="004D449E"/>
    <w:rsid w:val="004E42A2"/>
    <w:rsid w:val="004F5AC8"/>
    <w:rsid w:val="005359E5"/>
    <w:rsid w:val="005506B5"/>
    <w:rsid w:val="00551447"/>
    <w:rsid w:val="00566E9B"/>
    <w:rsid w:val="005908B9"/>
    <w:rsid w:val="00591B76"/>
    <w:rsid w:val="005A5DBD"/>
    <w:rsid w:val="005E0E9F"/>
    <w:rsid w:val="005E452B"/>
    <w:rsid w:val="005E5D4F"/>
    <w:rsid w:val="005E6E8C"/>
    <w:rsid w:val="005F206E"/>
    <w:rsid w:val="005F6B08"/>
    <w:rsid w:val="00601CCE"/>
    <w:rsid w:val="00613845"/>
    <w:rsid w:val="00637FE9"/>
    <w:rsid w:val="00652249"/>
    <w:rsid w:val="0066665C"/>
    <w:rsid w:val="00671C54"/>
    <w:rsid w:val="006947DA"/>
    <w:rsid w:val="00695075"/>
    <w:rsid w:val="006B02AE"/>
    <w:rsid w:val="006B4A06"/>
    <w:rsid w:val="006C49DE"/>
    <w:rsid w:val="006D35BE"/>
    <w:rsid w:val="006D7140"/>
    <w:rsid w:val="006E2EF2"/>
    <w:rsid w:val="006F54C7"/>
    <w:rsid w:val="00721DF3"/>
    <w:rsid w:val="00741295"/>
    <w:rsid w:val="007563D9"/>
    <w:rsid w:val="00761F43"/>
    <w:rsid w:val="00785DA6"/>
    <w:rsid w:val="007A4657"/>
    <w:rsid w:val="007B694C"/>
    <w:rsid w:val="007C14D3"/>
    <w:rsid w:val="007D2C36"/>
    <w:rsid w:val="007E7302"/>
    <w:rsid w:val="007F47C3"/>
    <w:rsid w:val="00811B0A"/>
    <w:rsid w:val="0081603F"/>
    <w:rsid w:val="008352AD"/>
    <w:rsid w:val="008501EB"/>
    <w:rsid w:val="00853145"/>
    <w:rsid w:val="0086460C"/>
    <w:rsid w:val="00886488"/>
    <w:rsid w:val="00891675"/>
    <w:rsid w:val="00895A15"/>
    <w:rsid w:val="008A17CC"/>
    <w:rsid w:val="008C7970"/>
    <w:rsid w:val="008C7FF1"/>
    <w:rsid w:val="008E48C8"/>
    <w:rsid w:val="00912121"/>
    <w:rsid w:val="00942427"/>
    <w:rsid w:val="00945D18"/>
    <w:rsid w:val="00960496"/>
    <w:rsid w:val="00962D80"/>
    <w:rsid w:val="00981EF7"/>
    <w:rsid w:val="0098733F"/>
    <w:rsid w:val="009A5BDE"/>
    <w:rsid w:val="009B352E"/>
    <w:rsid w:val="009E126E"/>
    <w:rsid w:val="00A504DB"/>
    <w:rsid w:val="00A5747A"/>
    <w:rsid w:val="00AE160D"/>
    <w:rsid w:val="00AE7EAB"/>
    <w:rsid w:val="00AF07D9"/>
    <w:rsid w:val="00B30A88"/>
    <w:rsid w:val="00B43E42"/>
    <w:rsid w:val="00B5668F"/>
    <w:rsid w:val="00B95F7A"/>
    <w:rsid w:val="00BA25E1"/>
    <w:rsid w:val="00BD306C"/>
    <w:rsid w:val="00BD4FCE"/>
    <w:rsid w:val="00BF2099"/>
    <w:rsid w:val="00C1141C"/>
    <w:rsid w:val="00C1230F"/>
    <w:rsid w:val="00C55A8C"/>
    <w:rsid w:val="00C5726C"/>
    <w:rsid w:val="00C61850"/>
    <w:rsid w:val="00C6335F"/>
    <w:rsid w:val="00C928F8"/>
    <w:rsid w:val="00CA1DDF"/>
    <w:rsid w:val="00CD1E97"/>
    <w:rsid w:val="00CE0327"/>
    <w:rsid w:val="00D041D1"/>
    <w:rsid w:val="00D142D5"/>
    <w:rsid w:val="00D23D71"/>
    <w:rsid w:val="00D4597B"/>
    <w:rsid w:val="00D5007B"/>
    <w:rsid w:val="00D5710F"/>
    <w:rsid w:val="00D62357"/>
    <w:rsid w:val="00D67EF9"/>
    <w:rsid w:val="00D723DD"/>
    <w:rsid w:val="00D82781"/>
    <w:rsid w:val="00DA53CA"/>
    <w:rsid w:val="00E26D05"/>
    <w:rsid w:val="00E31997"/>
    <w:rsid w:val="00E3314B"/>
    <w:rsid w:val="00E559D9"/>
    <w:rsid w:val="00E60BAE"/>
    <w:rsid w:val="00E63EAC"/>
    <w:rsid w:val="00E75697"/>
    <w:rsid w:val="00EF1978"/>
    <w:rsid w:val="00F11C7D"/>
    <w:rsid w:val="00F21FD4"/>
    <w:rsid w:val="00F32987"/>
    <w:rsid w:val="00F357CA"/>
    <w:rsid w:val="00F35821"/>
    <w:rsid w:val="00F462D9"/>
    <w:rsid w:val="00F5389E"/>
    <w:rsid w:val="00F67E1F"/>
    <w:rsid w:val="00F80A16"/>
    <w:rsid w:val="00F902BF"/>
    <w:rsid w:val="00F95D7A"/>
    <w:rsid w:val="00FB3C91"/>
    <w:rsid w:val="00FB4F14"/>
    <w:rsid w:val="00FB52B5"/>
    <w:rsid w:val="00FB6C4D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F33D-B55E-4991-B591-7C85B1AF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мкн</cp:lastModifiedBy>
  <cp:revision>3</cp:revision>
  <cp:lastPrinted>2015-04-28T13:17:00Z</cp:lastPrinted>
  <dcterms:created xsi:type="dcterms:W3CDTF">2016-06-17T10:45:00Z</dcterms:created>
  <dcterms:modified xsi:type="dcterms:W3CDTF">2017-05-15T14:24:00Z</dcterms:modified>
</cp:coreProperties>
</file>